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77" w:rsidRDefault="004B2D77" w:rsidP="0006502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Name:  ___________________________</w:t>
      </w:r>
    </w:p>
    <w:p w:rsidR="004B2D77" w:rsidRPr="004B2D77" w:rsidRDefault="004B2D77" w:rsidP="00065027">
      <w:pPr>
        <w:jc w:val="center"/>
        <w:rPr>
          <w:b/>
        </w:rPr>
      </w:pPr>
    </w:p>
    <w:p w:rsidR="00F515BD" w:rsidRDefault="00A73755" w:rsidP="00F515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Homework</w:t>
      </w:r>
      <w:r w:rsidR="00DA2060">
        <w:rPr>
          <w:b/>
          <w:sz w:val="36"/>
          <w:szCs w:val="36"/>
        </w:rPr>
        <w:t xml:space="preserve"> </w:t>
      </w:r>
      <w:r w:rsidR="00B10C1D">
        <w:rPr>
          <w:b/>
          <w:sz w:val="36"/>
          <w:szCs w:val="36"/>
        </w:rPr>
        <w:t xml:space="preserve">Packet </w:t>
      </w:r>
      <w:r w:rsidR="00531670">
        <w:rPr>
          <w:b/>
          <w:sz w:val="36"/>
          <w:szCs w:val="36"/>
        </w:rPr>
        <w:t>#20</w:t>
      </w:r>
    </w:p>
    <w:p w:rsidR="00F515BD" w:rsidRDefault="00F515BD" w:rsidP="00F515BD">
      <w:pPr>
        <w:jc w:val="center"/>
      </w:pPr>
      <w:r w:rsidRPr="00065027">
        <w:rPr>
          <w:b/>
          <w:sz w:val="36"/>
          <w:szCs w:val="36"/>
        </w:rPr>
        <w:t>Due</w:t>
      </w:r>
      <w:r>
        <w:rPr>
          <w:b/>
          <w:sz w:val="36"/>
          <w:szCs w:val="36"/>
        </w:rPr>
        <w:t>:</w:t>
      </w:r>
      <w:r w:rsidRPr="00065027">
        <w:rPr>
          <w:b/>
          <w:sz w:val="36"/>
          <w:szCs w:val="36"/>
        </w:rPr>
        <w:t xml:space="preserve"> </w:t>
      </w:r>
      <w:r w:rsidR="00614AA4">
        <w:rPr>
          <w:b/>
          <w:sz w:val="36"/>
          <w:szCs w:val="36"/>
        </w:rPr>
        <w:t>Friday,</w:t>
      </w:r>
      <w:r w:rsidR="00A44630">
        <w:rPr>
          <w:b/>
          <w:sz w:val="36"/>
          <w:szCs w:val="36"/>
        </w:rPr>
        <w:t xml:space="preserve"> May 1</w:t>
      </w:r>
      <w:r w:rsidR="00A44630" w:rsidRPr="00A44630">
        <w:rPr>
          <w:b/>
          <w:sz w:val="36"/>
          <w:szCs w:val="36"/>
          <w:vertAlign w:val="superscript"/>
        </w:rPr>
        <w:t>st</w:t>
      </w:r>
      <w:bookmarkStart w:id="0" w:name="_GoBack"/>
      <w:bookmarkEnd w:id="0"/>
      <w:r w:rsidR="00B10C1D">
        <w:rPr>
          <w:b/>
          <w:sz w:val="36"/>
          <w:szCs w:val="36"/>
        </w:rPr>
        <w:t>, 2015</w:t>
      </w:r>
      <w:r>
        <w:rPr>
          <w:b/>
          <w:sz w:val="36"/>
          <w:szCs w:val="36"/>
        </w:rPr>
        <w:t xml:space="preserve">  </w:t>
      </w:r>
    </w:p>
    <w:p w:rsidR="00F515BD" w:rsidRDefault="00F515BD" w:rsidP="00F515BD">
      <w:pPr>
        <w:jc w:val="center"/>
      </w:pPr>
    </w:p>
    <w:p w:rsidR="00F515BD" w:rsidRDefault="00531670" w:rsidP="00F515BD">
      <w:r>
        <w:t>Monday, April 27</w:t>
      </w:r>
      <w:r w:rsidR="009A7AE6">
        <w:t>, 2015</w:t>
      </w:r>
    </w:p>
    <w:p w:rsidR="00065027" w:rsidRDefault="00065027" w:rsidP="00065027"/>
    <w:p w:rsidR="004B2D77" w:rsidRDefault="00065027" w:rsidP="00065027">
      <w:r>
        <w:t xml:space="preserve">Dear Students and Parents, </w:t>
      </w:r>
    </w:p>
    <w:p w:rsidR="004B2D77" w:rsidRDefault="004B2D77" w:rsidP="00065027"/>
    <w:p w:rsidR="00BB2AA3" w:rsidRDefault="00256F5F" w:rsidP="00065027">
      <w:r>
        <w:t>Homework packets are handed out on Fridays and are due</w:t>
      </w:r>
      <w:r w:rsidR="00B77370">
        <w:t xml:space="preserve"> the following Friday.  Please excuse the tardiness of this packet.  It was a busy week.  Just a reminder: </w:t>
      </w:r>
      <w:r w:rsidR="009A7AE6">
        <w:t xml:space="preserve"> </w:t>
      </w:r>
      <w:r w:rsidR="00BB2AA3">
        <w:rPr>
          <w:u w:val="single"/>
        </w:rPr>
        <w:t>For the remainder of the year, the majority of the “homework” will st</w:t>
      </w:r>
      <w:r w:rsidR="00B77370">
        <w:rPr>
          <w:u w:val="single"/>
        </w:rPr>
        <w:t xml:space="preserve">em from the Independent Project.  </w:t>
      </w:r>
      <w:r w:rsidR="00E6272D">
        <w:rPr>
          <w:u w:val="single"/>
        </w:rPr>
        <w:t xml:space="preserve">Please use Jupiter and your student’s planner to keep track of what we’re doing at school. </w:t>
      </w:r>
      <w:r w:rsidR="00E6272D">
        <w:t xml:space="preserve"> </w:t>
      </w:r>
      <w:r w:rsidR="00E6272D">
        <w:rPr>
          <w:b/>
        </w:rPr>
        <w:t xml:space="preserve"> Students will fill out their planner daily, and shoul</w:t>
      </w:r>
      <w:r w:rsidR="00BB2AA3">
        <w:rPr>
          <w:b/>
        </w:rPr>
        <w:t>d be taking it home each night.  As always, any math assignment not completed in class becomes homework that night.</w:t>
      </w:r>
      <w:r w:rsidR="00E6272D">
        <w:rPr>
          <w:b/>
        </w:rPr>
        <w:t xml:space="preserve"> Over the weekend, parents should review and sign the planner to be returned Monday morning. </w:t>
      </w:r>
      <w:r>
        <w:t xml:space="preserve"> </w:t>
      </w:r>
      <w:r w:rsidR="00BB2AA3">
        <w:t>From now on, this page will have reminders about the Independent Project timeline, and a log to track time taken to research, create, and write about your topic.  Additionally, we will continue to keep you updated on missing assignments.</w:t>
      </w:r>
    </w:p>
    <w:p w:rsidR="00BB2AA3" w:rsidRDefault="00BB2AA3" w:rsidP="00065027"/>
    <w:p w:rsidR="00065027" w:rsidRPr="009B1D12" w:rsidRDefault="00065027" w:rsidP="00065027">
      <w:pPr>
        <w:rPr>
          <w:u w:val="single"/>
        </w:rPr>
      </w:pPr>
      <w:r>
        <w:t xml:space="preserve">Should you have any questions about the work in this packet please make sure to contact either Mrs. </w:t>
      </w:r>
      <w:r w:rsidR="00023FAC">
        <w:t>Hood at dhood@mra-k8.</w:t>
      </w:r>
      <w:r>
        <w:t xml:space="preserve">com or Mrs. Sheveland at mjsheveland@mra-k8.com.  Please see a brief description below of what is included in this packet.  </w:t>
      </w:r>
      <w:r w:rsidR="004B2D77">
        <w:rPr>
          <w:u w:val="single"/>
        </w:rPr>
        <w:t xml:space="preserve"> </w:t>
      </w:r>
    </w:p>
    <w:p w:rsidR="00065027" w:rsidRDefault="00065027" w:rsidP="00065027"/>
    <w:p w:rsidR="00065027" w:rsidRDefault="00065027" w:rsidP="00065027">
      <w:r>
        <w:t>Have a wonderful week!</w:t>
      </w:r>
    </w:p>
    <w:p w:rsidR="004023D0" w:rsidRDefault="004023D0" w:rsidP="00065027"/>
    <w:p w:rsidR="00065027" w:rsidRDefault="00023FAC" w:rsidP="00065027">
      <w:r>
        <w:t>Mrs. Hood</w:t>
      </w:r>
      <w:r w:rsidR="00065027">
        <w:t xml:space="preserve"> and Mrs. Sheveland</w:t>
      </w:r>
    </w:p>
    <w:p w:rsidR="009C53CD" w:rsidRDefault="009C53CD" w:rsidP="00065027"/>
    <w:p w:rsidR="004023D0" w:rsidRDefault="004023D0" w:rsidP="00065027"/>
    <w:p w:rsidR="00E627D1" w:rsidRPr="004023D0" w:rsidRDefault="00E627D1" w:rsidP="00065027">
      <w:pPr>
        <w:rPr>
          <w:b/>
          <w:u w:val="single"/>
        </w:rPr>
      </w:pPr>
      <w:r w:rsidRPr="004023D0">
        <w:rPr>
          <w:b/>
          <w:u w:val="single"/>
        </w:rPr>
        <w:t>Reading</w:t>
      </w:r>
    </w:p>
    <w:p w:rsidR="00E627D1" w:rsidRDefault="00E627D1" w:rsidP="00065027">
      <w:r>
        <w:t>For reading homework this week</w:t>
      </w:r>
      <w:r w:rsidR="00C36B0A">
        <w:t xml:space="preserve"> students should </w:t>
      </w:r>
      <w:r w:rsidR="00614AA4">
        <w:t xml:space="preserve">continue </w:t>
      </w:r>
      <w:r w:rsidR="009412A0">
        <w:t xml:space="preserve">researching, and reading about </w:t>
      </w:r>
      <w:r w:rsidR="00614AA4">
        <w:t xml:space="preserve">their independent project.  By now, they should have </w:t>
      </w:r>
      <w:r w:rsidR="00B77370">
        <w:t>selected an independent project, and spent a minimum of four hours reading, researching, and taking notes.  Most students should be ready to begin writing a first draft of the written portion of the independent project.</w:t>
      </w:r>
      <w:r w:rsidR="00614AA4">
        <w:t xml:space="preserve">  </w:t>
      </w:r>
      <w:r w:rsidR="00B77370">
        <w:t xml:space="preserve">Sources should be cited appropriately within the text, and a bibliography is a required part of the paper as well.  </w:t>
      </w:r>
      <w:r w:rsidR="009412A0">
        <w:t xml:space="preserve">Students should be spending a minimum of 2 hours a week on their independent project.  Please complete the log on the back of this page </w:t>
      </w:r>
      <w:r w:rsidR="005C267D">
        <w:t>so that we can monitor progress.  If you have any questions or comments, use the space provided, or email us.</w:t>
      </w:r>
      <w:r w:rsidR="009412A0">
        <w:t xml:space="preserve"> </w:t>
      </w:r>
    </w:p>
    <w:p w:rsidR="00E627D1" w:rsidRDefault="00E627D1" w:rsidP="00065027"/>
    <w:p w:rsidR="00E627D1" w:rsidRPr="004023D0" w:rsidRDefault="000F7382" w:rsidP="00065027">
      <w:pPr>
        <w:rPr>
          <w:b/>
          <w:u w:val="single"/>
        </w:rPr>
      </w:pPr>
      <w:r>
        <w:rPr>
          <w:b/>
          <w:u w:val="single"/>
        </w:rPr>
        <w:t>Ma</w:t>
      </w:r>
      <w:r w:rsidR="00BB2AA3">
        <w:rPr>
          <w:b/>
          <w:u w:val="single"/>
        </w:rPr>
        <w:t>th</w:t>
      </w:r>
    </w:p>
    <w:p w:rsidR="00E627D1" w:rsidRDefault="00BB2AA3" w:rsidP="00065027">
      <w:r>
        <w:t xml:space="preserve">Math homework is based on </w:t>
      </w:r>
      <w:r w:rsidR="004F06C2">
        <w:t>what is not completed in class</w:t>
      </w:r>
      <w:r w:rsidR="00C36B0A">
        <w:t xml:space="preserve"> (please check planners for daily assignments).</w:t>
      </w:r>
      <w:r>
        <w:t xml:space="preserve">  Any student who does not complete the daily work should be taking this home.  All </w:t>
      </w:r>
      <w:r w:rsidR="0011473E">
        <w:t>assignments</w:t>
      </w:r>
      <w:r>
        <w:t xml:space="preserve"> are due the following day.  Parents, please help your child create a routine for returning homework to their backpacks after completing it.  All too often, students are forgetting their books at home which poses a challenge in the classroom the following day, as we use our workbooks daily in class.</w:t>
      </w:r>
    </w:p>
    <w:p w:rsidR="00E627D1" w:rsidRDefault="00E627D1" w:rsidP="00065027"/>
    <w:p w:rsidR="004972ED" w:rsidRDefault="004023D0" w:rsidP="009C53CD">
      <w:r>
        <w:rPr>
          <w:u w:val="single"/>
        </w:rPr>
        <w:t>**</w:t>
      </w:r>
      <w:r w:rsidRPr="004023D0">
        <w:rPr>
          <w:u w:val="single"/>
        </w:rPr>
        <w:t xml:space="preserve">Please note that Mrs. </w:t>
      </w:r>
      <w:r w:rsidR="00023FAC">
        <w:rPr>
          <w:u w:val="single"/>
        </w:rPr>
        <w:t>Sheveland's n</w:t>
      </w:r>
      <w:r w:rsidRPr="004023D0">
        <w:rPr>
          <w:u w:val="single"/>
        </w:rPr>
        <w:t>ew</w:t>
      </w:r>
      <w:r w:rsidR="00023FAC">
        <w:rPr>
          <w:u w:val="single"/>
        </w:rPr>
        <w:t xml:space="preserve">sletter for the week will be </w:t>
      </w:r>
      <w:r w:rsidRPr="004023D0">
        <w:rPr>
          <w:u w:val="single"/>
        </w:rPr>
        <w:t xml:space="preserve">posted </w:t>
      </w:r>
      <w:r w:rsidR="00023FAC">
        <w:rPr>
          <w:u w:val="single"/>
        </w:rPr>
        <w:t xml:space="preserve">in blog format </w:t>
      </w:r>
      <w:r w:rsidRPr="004023D0">
        <w:rPr>
          <w:u w:val="single"/>
        </w:rPr>
        <w:t xml:space="preserve">on the </w:t>
      </w:r>
      <w:r w:rsidR="00023FAC">
        <w:rPr>
          <w:u w:val="single"/>
        </w:rPr>
        <w:t xml:space="preserve">Alder East </w:t>
      </w:r>
      <w:r w:rsidRPr="004023D0">
        <w:rPr>
          <w:u w:val="single"/>
        </w:rPr>
        <w:t xml:space="preserve">website and will not be sent home any other way.  </w:t>
      </w:r>
      <w:r w:rsidR="00023FAC">
        <w:rPr>
          <w:u w:val="single"/>
        </w:rPr>
        <w:t xml:space="preserve">The Alder East Website can be accessed at: </w:t>
      </w:r>
      <w:hyperlink r:id="rId4" w:history="1">
        <w:r w:rsidR="00DA2060" w:rsidRPr="008537F2">
          <w:rPr>
            <w:rStyle w:val="Hyperlink"/>
          </w:rPr>
          <w:t>mrssheveland.weebly.com</w:t>
        </w:r>
      </w:hyperlink>
      <w:r w:rsidR="00DA2060">
        <w:rPr>
          <w:u w:val="single"/>
        </w:rPr>
        <w:t xml:space="preserve">.  Mrs. Hood’s newsletter will also be posted weekly on her blog at the new Alder West website at </w:t>
      </w:r>
      <w:r w:rsidR="00DA2060" w:rsidRPr="00E04E7F">
        <w:rPr>
          <w:color w:val="0070C0"/>
          <w:u w:val="single"/>
        </w:rPr>
        <w:t>debbiehood.weebly.com</w:t>
      </w:r>
    </w:p>
    <w:p w:rsidR="009C53CD" w:rsidRPr="009C53CD" w:rsidRDefault="009C53CD" w:rsidP="009C53CD"/>
    <w:p w:rsidR="004023D0" w:rsidRDefault="0011473E" w:rsidP="00402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Independent Project</w:t>
      </w:r>
      <w:r w:rsidR="004023D0" w:rsidRPr="004023D0">
        <w:rPr>
          <w:b/>
          <w:sz w:val="36"/>
          <w:szCs w:val="36"/>
        </w:rPr>
        <w:t xml:space="preserve"> Log</w:t>
      </w:r>
    </w:p>
    <w:p w:rsidR="009B1D12" w:rsidRDefault="009B1D12" w:rsidP="004023D0">
      <w:pPr>
        <w:jc w:val="center"/>
        <w:rPr>
          <w:b/>
          <w:sz w:val="36"/>
          <w:szCs w:val="36"/>
        </w:rPr>
      </w:pPr>
    </w:p>
    <w:tbl>
      <w:tblPr>
        <w:tblStyle w:val="TableGrid"/>
        <w:tblW w:w="10668" w:type="dxa"/>
        <w:tblLayout w:type="fixed"/>
        <w:tblLook w:val="04A0" w:firstRow="1" w:lastRow="0" w:firstColumn="1" w:lastColumn="0" w:noHBand="0" w:noVBand="1"/>
      </w:tblPr>
      <w:tblGrid>
        <w:gridCol w:w="1226"/>
        <w:gridCol w:w="6990"/>
        <w:gridCol w:w="1226"/>
        <w:gridCol w:w="1226"/>
      </w:tblGrid>
      <w:tr w:rsidR="0011473E" w:rsidTr="0011473E">
        <w:trPr>
          <w:trHeight w:val="780"/>
        </w:trPr>
        <w:tc>
          <w:tcPr>
            <w:tcW w:w="1226" w:type="dxa"/>
          </w:tcPr>
          <w:p w:rsidR="0011473E" w:rsidRPr="0011473E" w:rsidRDefault="0011473E" w:rsidP="004023D0">
            <w:pPr>
              <w:jc w:val="center"/>
              <w:rPr>
                <w:b/>
                <w:sz w:val="32"/>
                <w:szCs w:val="32"/>
              </w:rPr>
            </w:pPr>
            <w:r w:rsidRPr="0011473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990" w:type="dxa"/>
          </w:tcPr>
          <w:p w:rsidR="0011473E" w:rsidRPr="0011473E" w:rsidRDefault="0011473E" w:rsidP="004023D0">
            <w:pPr>
              <w:jc w:val="center"/>
              <w:rPr>
                <w:b/>
                <w:sz w:val="32"/>
                <w:szCs w:val="32"/>
              </w:rPr>
            </w:pPr>
            <w:r w:rsidRPr="0011473E">
              <w:rPr>
                <w:b/>
                <w:sz w:val="32"/>
                <w:szCs w:val="32"/>
              </w:rPr>
              <w:t xml:space="preserve">Type of work being done:  </w:t>
            </w:r>
          </w:p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  <w:r w:rsidRPr="0011473E">
              <w:rPr>
                <w:b/>
                <w:sz w:val="32"/>
                <w:szCs w:val="32"/>
              </w:rPr>
              <w:t>(Researching, Reading/Note Taking, Writing, Building/Creating)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26" w:type="dxa"/>
          </w:tcPr>
          <w:p w:rsidR="0011473E" w:rsidRPr="0011473E" w:rsidRDefault="0011473E" w:rsidP="004023D0">
            <w:pPr>
              <w:jc w:val="center"/>
              <w:rPr>
                <w:b/>
                <w:sz w:val="32"/>
                <w:szCs w:val="32"/>
              </w:rPr>
            </w:pPr>
            <w:r w:rsidRPr="0011473E">
              <w:rPr>
                <w:b/>
                <w:sz w:val="32"/>
                <w:szCs w:val="32"/>
              </w:rPr>
              <w:t>Time Spent</w:t>
            </w:r>
          </w:p>
        </w:tc>
        <w:tc>
          <w:tcPr>
            <w:tcW w:w="1226" w:type="dxa"/>
          </w:tcPr>
          <w:p w:rsidR="0011473E" w:rsidRPr="0011473E" w:rsidRDefault="0011473E" w:rsidP="004023D0">
            <w:pPr>
              <w:jc w:val="center"/>
              <w:rPr>
                <w:b/>
                <w:sz w:val="32"/>
                <w:szCs w:val="32"/>
              </w:rPr>
            </w:pPr>
            <w:r w:rsidRPr="0011473E">
              <w:rPr>
                <w:b/>
                <w:sz w:val="32"/>
                <w:szCs w:val="32"/>
              </w:rPr>
              <w:t>Parent Initial</w:t>
            </w:r>
          </w:p>
        </w:tc>
      </w:tr>
      <w:tr w:rsidR="0011473E" w:rsidTr="0011473E">
        <w:trPr>
          <w:trHeight w:val="780"/>
        </w:trPr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90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473E" w:rsidTr="0011473E">
        <w:trPr>
          <w:trHeight w:val="780"/>
        </w:trPr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90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473E" w:rsidTr="0011473E">
        <w:trPr>
          <w:trHeight w:val="780"/>
        </w:trPr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90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473E" w:rsidTr="0011473E">
        <w:trPr>
          <w:trHeight w:val="780"/>
        </w:trPr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90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473E" w:rsidTr="0011473E">
        <w:trPr>
          <w:trHeight w:val="780"/>
        </w:trPr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90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26" w:type="dxa"/>
          </w:tcPr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  <w:p w:rsidR="0011473E" w:rsidRDefault="0011473E" w:rsidP="004023D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023D0" w:rsidRDefault="004023D0" w:rsidP="004023D0">
      <w:pPr>
        <w:jc w:val="center"/>
        <w:rPr>
          <w:b/>
          <w:sz w:val="36"/>
          <w:szCs w:val="36"/>
        </w:rPr>
      </w:pPr>
    </w:p>
    <w:p w:rsidR="0011473E" w:rsidRDefault="0011473E" w:rsidP="0011473E">
      <w:r>
        <w:t>Comments:  _________________________________________________________________________________________________________</w:t>
      </w:r>
    </w:p>
    <w:p w:rsidR="0011473E" w:rsidRDefault="0011473E" w:rsidP="0011473E"/>
    <w:p w:rsidR="0011473E" w:rsidRDefault="0011473E" w:rsidP="0011473E">
      <w:r>
        <w:t>_______________________________________________________________________________________________________________________</w:t>
      </w:r>
    </w:p>
    <w:p w:rsidR="0011473E" w:rsidRDefault="0011473E" w:rsidP="0011473E"/>
    <w:p w:rsidR="0011473E" w:rsidRDefault="0011473E" w:rsidP="0011473E">
      <w:r>
        <w:t>_______________________________________________________________________________________________________________________</w:t>
      </w:r>
    </w:p>
    <w:p w:rsidR="0011473E" w:rsidRDefault="0011473E" w:rsidP="0011473E"/>
    <w:p w:rsidR="0011473E" w:rsidRDefault="0011473E" w:rsidP="0011473E">
      <w:r w:rsidRPr="0011473E">
        <w:t>Parent Signature:</w:t>
      </w:r>
      <w:r w:rsidR="005C267D">
        <w:t xml:space="preserve">  </w:t>
      </w:r>
      <w:r w:rsidRPr="0011473E">
        <w:t>____________________________________________ Date:</w:t>
      </w:r>
      <w:r w:rsidR="002304A1">
        <w:t xml:space="preserve">  </w:t>
      </w:r>
      <w:r w:rsidRPr="0011473E">
        <w:t>_________________</w:t>
      </w:r>
    </w:p>
    <w:p w:rsidR="002304A1" w:rsidRDefault="002304A1" w:rsidP="0011473E"/>
    <w:p w:rsidR="009C53CD" w:rsidRPr="009C53CD" w:rsidRDefault="009C53CD" w:rsidP="009C53CD">
      <w:r w:rsidRPr="009C53CD">
        <w:t>Missing Work:</w:t>
      </w:r>
    </w:p>
    <w:p w:rsidR="009C53CD" w:rsidRPr="009C53CD" w:rsidRDefault="009C53CD" w:rsidP="009C53CD"/>
    <w:p w:rsidR="009C53CD" w:rsidRPr="009C53CD" w:rsidRDefault="009C53CD" w:rsidP="009C53CD">
      <w:r w:rsidRPr="009C53CD">
        <w:t>____________________________________________________________________________</w:t>
      </w:r>
      <w:r>
        <w:t>___________________________________________</w:t>
      </w:r>
    </w:p>
    <w:p w:rsidR="009C53CD" w:rsidRPr="009C53CD" w:rsidRDefault="009C53CD" w:rsidP="009C53CD"/>
    <w:p w:rsidR="009C53CD" w:rsidRPr="009C53CD" w:rsidRDefault="009C53CD" w:rsidP="009C53CD">
      <w:r w:rsidRPr="009C53CD">
        <w:t>____________________________________________________________________________</w:t>
      </w:r>
      <w:r>
        <w:t>___________________________________________</w:t>
      </w:r>
    </w:p>
    <w:p w:rsidR="009C53CD" w:rsidRPr="009C53CD" w:rsidRDefault="009C53CD" w:rsidP="009C53CD"/>
    <w:p w:rsidR="009C53CD" w:rsidRPr="009C53CD" w:rsidRDefault="009C53CD" w:rsidP="009C53CD">
      <w:r w:rsidRPr="009C53CD">
        <w:t>____________________________________________________________________________</w:t>
      </w:r>
      <w:r>
        <w:t>___________________________________________</w:t>
      </w:r>
    </w:p>
    <w:p w:rsidR="009C53CD" w:rsidRPr="009C53CD" w:rsidRDefault="009C53CD" w:rsidP="009C53CD"/>
    <w:p w:rsidR="009C53CD" w:rsidRPr="009C53CD" w:rsidRDefault="009C53CD" w:rsidP="009C53CD">
      <w:r w:rsidRPr="009C53CD">
        <w:t>____________________________________________________________________________</w:t>
      </w:r>
      <w:r>
        <w:t>___________________________________________</w:t>
      </w:r>
    </w:p>
    <w:p w:rsidR="009C53CD" w:rsidRPr="009C53CD" w:rsidRDefault="009C53CD" w:rsidP="009C53CD"/>
    <w:p w:rsidR="009C53CD" w:rsidRPr="009C53CD" w:rsidRDefault="009C53CD" w:rsidP="009C53CD">
      <w:r w:rsidRPr="009C53CD">
        <w:t xml:space="preserve">Dear Parents, </w:t>
      </w:r>
    </w:p>
    <w:p w:rsidR="009C53CD" w:rsidRPr="009C53CD" w:rsidRDefault="009C53CD" w:rsidP="009C53CD">
      <w:r w:rsidRPr="009C53CD">
        <w:t>If you</w:t>
      </w:r>
      <w:r>
        <w:t>r</w:t>
      </w:r>
      <w:r w:rsidRPr="009C53CD">
        <w:t xml:space="preserve"> student has missing work, please sign here so that we know you are aware.  Your student should be responsible for getting this completed and turned in promptly.</w:t>
      </w:r>
    </w:p>
    <w:p w:rsidR="009C53CD" w:rsidRPr="009C53CD" w:rsidRDefault="009C53CD" w:rsidP="009C53CD">
      <w:r w:rsidRPr="009C53CD">
        <w:t>Thank you,</w:t>
      </w:r>
    </w:p>
    <w:p w:rsidR="009C53CD" w:rsidRPr="009C53CD" w:rsidRDefault="009C53CD" w:rsidP="009C53CD">
      <w:r w:rsidRPr="009C53CD">
        <w:t>Mrs. Sheveland and Mrs. Hood</w:t>
      </w:r>
    </w:p>
    <w:p w:rsidR="009C53CD" w:rsidRPr="009C53CD" w:rsidRDefault="009C53CD" w:rsidP="009C53CD"/>
    <w:p w:rsidR="009C53CD" w:rsidRPr="009C53CD" w:rsidRDefault="009C53CD" w:rsidP="009C53CD">
      <w:r w:rsidRPr="009C53CD">
        <w:t>Parent Signature:  __________________________________________________________________</w:t>
      </w:r>
    </w:p>
    <w:p w:rsidR="009C53CD" w:rsidRPr="009C53CD" w:rsidRDefault="009C53CD" w:rsidP="009C53CD"/>
    <w:p w:rsidR="0011473E" w:rsidRPr="0011473E" w:rsidRDefault="009C53CD" w:rsidP="0011473E">
      <w:r w:rsidRPr="009C53CD">
        <w:t>Student Signature:  _________________________________________________________________</w:t>
      </w:r>
    </w:p>
    <w:sectPr w:rsidR="0011473E" w:rsidRPr="0011473E" w:rsidSect="00065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27"/>
    <w:rsid w:val="00023FAC"/>
    <w:rsid w:val="00065027"/>
    <w:rsid w:val="000F7382"/>
    <w:rsid w:val="0011473E"/>
    <w:rsid w:val="001A3315"/>
    <w:rsid w:val="002304A1"/>
    <w:rsid w:val="00256F5F"/>
    <w:rsid w:val="002F3A74"/>
    <w:rsid w:val="00345D3A"/>
    <w:rsid w:val="004023D0"/>
    <w:rsid w:val="004972ED"/>
    <w:rsid w:val="004B2D77"/>
    <w:rsid w:val="004F06C2"/>
    <w:rsid w:val="00531670"/>
    <w:rsid w:val="005B023F"/>
    <w:rsid w:val="005B2637"/>
    <w:rsid w:val="005C267D"/>
    <w:rsid w:val="005E7EFE"/>
    <w:rsid w:val="005F7C95"/>
    <w:rsid w:val="00614AA4"/>
    <w:rsid w:val="006679D7"/>
    <w:rsid w:val="00930073"/>
    <w:rsid w:val="009412A0"/>
    <w:rsid w:val="009A7AE6"/>
    <w:rsid w:val="009B1D12"/>
    <w:rsid w:val="009C53CD"/>
    <w:rsid w:val="00A44630"/>
    <w:rsid w:val="00A73755"/>
    <w:rsid w:val="00AE55D5"/>
    <w:rsid w:val="00B10C1D"/>
    <w:rsid w:val="00B62E05"/>
    <w:rsid w:val="00B77370"/>
    <w:rsid w:val="00BB2AA3"/>
    <w:rsid w:val="00C0662A"/>
    <w:rsid w:val="00C2139F"/>
    <w:rsid w:val="00C36B0A"/>
    <w:rsid w:val="00D8163A"/>
    <w:rsid w:val="00DA2060"/>
    <w:rsid w:val="00E04E7F"/>
    <w:rsid w:val="00E6272D"/>
    <w:rsid w:val="00E627D1"/>
    <w:rsid w:val="00F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06D7A7-9153-4AA0-9356-0ED976A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shevelan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Righter</dc:creator>
  <cp:lastModifiedBy>MaryJeanne Sheveland</cp:lastModifiedBy>
  <cp:revision>2</cp:revision>
  <cp:lastPrinted>2015-02-26T15:42:00Z</cp:lastPrinted>
  <dcterms:created xsi:type="dcterms:W3CDTF">2015-04-27T15:56:00Z</dcterms:created>
  <dcterms:modified xsi:type="dcterms:W3CDTF">2015-04-27T15:56:00Z</dcterms:modified>
</cp:coreProperties>
</file>